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D7" w:rsidRDefault="00B43185">
      <w:pPr>
        <w:pStyle w:val="LO-Normal"/>
        <w:spacing w:line="570" w:lineRule="exact"/>
        <w:jc w:val="center"/>
        <w:rPr>
          <w:rFonts w:hint="eastAsia"/>
        </w:rPr>
      </w:pPr>
      <w:r>
        <w:rPr>
          <w:rFonts w:ascii="Arial" w:eastAsia="Arial" w:hAnsi="Arial" w:cs="Arial"/>
          <w:b/>
          <w:bCs/>
          <w:color w:val="000000"/>
        </w:rPr>
        <w:t>Vocational Training Development Institute</w:t>
      </w:r>
      <w:r>
        <w:rPr>
          <w:rFonts w:ascii="Arial" w:eastAsia="Arial" w:hAnsi="Arial" w:cs="Arial"/>
          <w:color w:val="000000"/>
        </w:rPr>
        <w:t xml:space="preserve"> </w:t>
      </w:r>
    </w:p>
    <w:p w:rsidR="00E446D7" w:rsidRDefault="00B43185">
      <w:pPr>
        <w:pStyle w:val="LO-Normal"/>
        <w:spacing w:line="570" w:lineRule="exact"/>
        <w:jc w:val="center"/>
        <w:rPr>
          <w:rFonts w:hint="eastAsia"/>
        </w:rPr>
      </w:pPr>
      <w:r>
        <w:rPr>
          <w:rFonts w:ascii="Arial" w:eastAsia="Arial" w:hAnsi="Arial" w:cs="Arial"/>
          <w:b/>
          <w:bCs/>
          <w:color w:val="000000"/>
        </w:rPr>
        <w:t>ICT Department</w:t>
      </w:r>
      <w:r>
        <w:rPr>
          <w:rFonts w:ascii="Arial" w:eastAsia="Arial" w:hAnsi="Arial" w:cs="Arial"/>
          <w:color w:val="000000"/>
        </w:rPr>
        <w:t xml:space="preserve"> </w:t>
      </w:r>
    </w:p>
    <w:p w:rsidR="00E446D7" w:rsidRDefault="00B43185">
      <w:pPr>
        <w:pStyle w:val="LO-Normal"/>
        <w:spacing w:line="570" w:lineRule="exact"/>
        <w:jc w:val="center"/>
        <w:rPr>
          <w:rFonts w:hint="eastAsia"/>
        </w:rPr>
      </w:pPr>
      <w:r>
        <w:rPr>
          <w:rFonts w:ascii="Arial" w:eastAsia="Arial" w:hAnsi="Arial" w:cs="Arial"/>
          <w:b/>
          <w:bCs/>
          <w:color w:val="000000"/>
        </w:rPr>
        <w:t>CS318 Dynamic Websites and Applications</w:t>
      </w:r>
      <w:r>
        <w:rPr>
          <w:rFonts w:ascii="Arial" w:eastAsia="Arial" w:hAnsi="Arial" w:cs="Arial"/>
          <w:color w:val="000000"/>
        </w:rPr>
        <w:t xml:space="preserve"> </w:t>
      </w:r>
    </w:p>
    <w:p w:rsidR="00E446D7" w:rsidRDefault="00E446D7">
      <w:pPr>
        <w:jc w:val="center"/>
        <w:rPr>
          <w:rFonts w:ascii="Arial" w:hAnsi="Arial"/>
        </w:rPr>
      </w:pPr>
    </w:p>
    <w:p w:rsidR="00E446D7" w:rsidRDefault="00B43185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Assignment 2 - </w:t>
      </w:r>
      <w:proofErr w:type="spellStart"/>
      <w:r>
        <w:rPr>
          <w:rFonts w:ascii="Arial" w:hAnsi="Arial"/>
        </w:rPr>
        <w:t>Javascript</w:t>
      </w:r>
      <w:proofErr w:type="spellEnd"/>
      <w:r>
        <w:rPr>
          <w:rFonts w:ascii="Arial" w:hAnsi="Arial"/>
        </w:rPr>
        <w:t xml:space="preserve"> Game</w:t>
      </w:r>
    </w:p>
    <w:p w:rsidR="00E446D7" w:rsidRDefault="00E446D7">
      <w:pPr>
        <w:pStyle w:val="LO-Normal"/>
        <w:spacing w:line="570" w:lineRule="exact"/>
        <w:jc w:val="center"/>
        <w:rPr>
          <w:rFonts w:ascii="Arial" w:eastAsia="Arial" w:hAnsi="Arial" w:cs="Arial"/>
          <w:b/>
          <w:bCs/>
          <w:color w:val="000000"/>
        </w:rPr>
      </w:pPr>
    </w:p>
    <w:p w:rsidR="00E446D7" w:rsidRDefault="00B43185">
      <w:pPr>
        <w:pStyle w:val="LO-Normal"/>
        <w:spacing w:line="570" w:lineRule="exact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Group Members</w:t>
      </w:r>
    </w:p>
    <w:p w:rsidR="00E446D7" w:rsidRDefault="00B43185">
      <w:pPr>
        <w:pStyle w:val="LO-Normal"/>
        <w:spacing w:line="570" w:lineRule="exact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Shayne Gilpin – 1300089410</w:t>
      </w:r>
    </w:p>
    <w:p w:rsidR="00E446D7" w:rsidRDefault="00B43185">
      <w:pPr>
        <w:pStyle w:val="LO-Normal"/>
        <w:spacing w:line="570" w:lineRule="exact"/>
        <w:jc w:val="center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Mowayne</w:t>
      </w:r>
      <w:proofErr w:type="spellEnd"/>
      <w:r>
        <w:rPr>
          <w:rFonts w:ascii="Arial" w:eastAsia="Arial" w:hAnsi="Arial" w:cs="Arial"/>
          <w:color w:val="000000"/>
        </w:rPr>
        <w:t xml:space="preserve"> Smith – 13000</w:t>
      </w:r>
      <w:r w:rsidR="00300482" w:rsidRPr="00300482">
        <w:rPr>
          <w:rFonts w:ascii="Arial" w:eastAsia="Arial" w:hAnsi="Arial" w:cs="Arial" w:hint="eastAsia"/>
          <w:color w:val="000000"/>
        </w:rPr>
        <w:t>97885</w:t>
      </w:r>
    </w:p>
    <w:p w:rsidR="00E446D7" w:rsidRDefault="00E446D7">
      <w:pPr>
        <w:pStyle w:val="LO-Normal"/>
        <w:spacing w:line="570" w:lineRule="exact"/>
        <w:jc w:val="center"/>
        <w:rPr>
          <w:rFonts w:ascii="Arial" w:eastAsia="Arial" w:hAnsi="Arial" w:cs="Arial"/>
          <w:color w:val="000000"/>
        </w:rPr>
      </w:pPr>
    </w:p>
    <w:p w:rsidR="00E446D7" w:rsidRDefault="00B43185">
      <w:pPr>
        <w:pStyle w:val="LO-Normal"/>
        <w:spacing w:line="570" w:lineRule="exact"/>
        <w:jc w:val="center"/>
        <w:rPr>
          <w:rFonts w:hint="eastAsia"/>
        </w:rPr>
      </w:pPr>
      <w:r>
        <w:rPr>
          <w:rFonts w:ascii="Arial" w:eastAsia="Arial" w:hAnsi="Arial" w:cs="Arial"/>
          <w:color w:val="000000"/>
          <w:lang w:val="it-IT"/>
        </w:rPr>
        <w:t xml:space="preserve">Date Handed in: May </w:t>
      </w:r>
      <w:r w:rsidR="00300482">
        <w:rPr>
          <w:rFonts w:ascii="Arial" w:eastAsia="Arial" w:hAnsi="Arial" w:cs="Arial"/>
          <w:color w:val="000000"/>
          <w:lang w:val="it-IT"/>
        </w:rPr>
        <w:t>2</w:t>
      </w:r>
      <w:r>
        <w:rPr>
          <w:rFonts w:ascii="Arial" w:eastAsia="Arial" w:hAnsi="Arial" w:cs="Arial"/>
          <w:color w:val="000000"/>
          <w:lang w:val="it-IT"/>
        </w:rPr>
        <w:t>, 2017</w:t>
      </w:r>
      <w:r>
        <w:rPr>
          <w:rFonts w:ascii="Arial" w:eastAsia="Arial" w:hAnsi="Arial" w:cs="Arial"/>
          <w:color w:val="000000"/>
        </w:rPr>
        <w:t xml:space="preserve"> </w:t>
      </w:r>
    </w:p>
    <w:p w:rsidR="00E446D7" w:rsidRDefault="00E446D7">
      <w:pPr>
        <w:pStyle w:val="LO-Normal"/>
        <w:spacing w:line="570" w:lineRule="exact"/>
        <w:jc w:val="center"/>
        <w:rPr>
          <w:rFonts w:ascii="Arial" w:eastAsia="Arial" w:hAnsi="Arial" w:cs="Arial"/>
          <w:color w:val="000000"/>
        </w:rPr>
      </w:pPr>
    </w:p>
    <w:p w:rsidR="00E446D7" w:rsidRDefault="00B43185">
      <w:pPr>
        <w:pStyle w:val="LO-Normal"/>
        <w:spacing w:line="570" w:lineRule="exact"/>
        <w:jc w:val="center"/>
        <w:rPr>
          <w:rFonts w:hint="eastAsia"/>
        </w:rPr>
      </w:pPr>
      <w:proofErr w:type="spellStart"/>
      <w:r>
        <w:rPr>
          <w:rFonts w:ascii="Arial" w:eastAsia="Arial" w:hAnsi="Arial" w:cs="Arial"/>
          <w:color w:val="000000"/>
          <w:lang w:val="fr-FR"/>
        </w:rPr>
        <w:t>Lecturer</w:t>
      </w:r>
      <w:proofErr w:type="spellEnd"/>
      <w:r>
        <w:rPr>
          <w:rFonts w:ascii="Arial" w:eastAsia="Arial" w:hAnsi="Arial" w:cs="Arial"/>
          <w:color w:val="000000"/>
        </w:rPr>
        <w:t>: Mr. Marc Murray</w:t>
      </w:r>
      <w:r>
        <w:br w:type="page"/>
      </w:r>
    </w:p>
    <w:p w:rsidR="00E446D7" w:rsidRDefault="00B43185">
      <w:pPr>
        <w:pStyle w:val="LO-Normal"/>
        <w:spacing w:line="570" w:lineRule="exact"/>
        <w:rPr>
          <w:rFonts w:hint="eastAsia"/>
        </w:rPr>
      </w:pPr>
      <w:r>
        <w:rPr>
          <w:rFonts w:ascii="Arial" w:eastAsia="Arial" w:hAnsi="Arial" w:cs="Arial"/>
          <w:color w:val="000000"/>
        </w:rPr>
        <w:lastRenderedPageBreak/>
        <w:t xml:space="preserve">Tic </w:t>
      </w:r>
      <w:proofErr w:type="gramStart"/>
      <w:r>
        <w:rPr>
          <w:rFonts w:ascii="Arial" w:eastAsia="Arial" w:hAnsi="Arial" w:cs="Arial"/>
          <w:color w:val="000000"/>
        </w:rPr>
        <w:t>Tac</w:t>
      </w:r>
      <w:proofErr w:type="gramEnd"/>
      <w:r>
        <w:rPr>
          <w:rFonts w:ascii="Arial" w:eastAsia="Arial" w:hAnsi="Arial" w:cs="Arial"/>
          <w:color w:val="000000"/>
        </w:rPr>
        <w:t xml:space="preserve"> Toe...Extreme was created to expand on and test the limits of this popular game. While creating the game, we faced several challenges and at a late stage in the development of this game, we had to scrap the main logic of the game and rebuild it avo</w:t>
      </w:r>
      <w:r>
        <w:rPr>
          <w:rFonts w:ascii="Arial" w:eastAsia="Arial" w:hAnsi="Arial" w:cs="Arial"/>
          <w:color w:val="000000"/>
        </w:rPr>
        <w:t>iding the “pitfalls” encountered previously.</w:t>
      </w:r>
    </w:p>
    <w:p w:rsidR="00E446D7" w:rsidRDefault="00E446D7">
      <w:pPr>
        <w:pStyle w:val="LO-Normal"/>
        <w:spacing w:line="570" w:lineRule="exact"/>
        <w:rPr>
          <w:rFonts w:ascii="Arial" w:eastAsia="Arial" w:hAnsi="Arial" w:cs="Arial"/>
          <w:color w:val="000000"/>
        </w:rPr>
      </w:pPr>
    </w:p>
    <w:p w:rsidR="00E446D7" w:rsidRDefault="00B43185">
      <w:pPr>
        <w:pStyle w:val="LO-Normal"/>
        <w:spacing w:line="570" w:lineRule="exact"/>
        <w:rPr>
          <w:rFonts w:hint="eastAsia"/>
        </w:rPr>
      </w:pPr>
      <w:r>
        <w:rPr>
          <w:rFonts w:ascii="Arial" w:eastAsia="Arial" w:hAnsi="Arial" w:cs="Arial"/>
          <w:color w:val="000000"/>
        </w:rPr>
        <w:t>To make the game extreme, we decided to:</w:t>
      </w:r>
    </w:p>
    <w:p w:rsidR="00E446D7" w:rsidRDefault="00B43185">
      <w:pPr>
        <w:pStyle w:val="LO-Normal"/>
        <w:numPr>
          <w:ilvl w:val="0"/>
          <w:numId w:val="2"/>
        </w:numPr>
        <w:spacing w:line="570" w:lineRule="exact"/>
        <w:rPr>
          <w:rFonts w:hint="eastAsia"/>
        </w:rPr>
      </w:pPr>
      <w:r>
        <w:rPr>
          <w:rFonts w:ascii="Arial" w:eastAsia="Arial" w:hAnsi="Arial" w:cs="Arial"/>
          <w:color w:val="000000"/>
        </w:rPr>
        <w:t>allow players to choose beyond the traditional 3 x 3 grid of tic tac toe</w:t>
      </w:r>
    </w:p>
    <w:p w:rsidR="00E446D7" w:rsidRDefault="00B43185">
      <w:pPr>
        <w:pStyle w:val="LO-Normal"/>
        <w:numPr>
          <w:ilvl w:val="0"/>
          <w:numId w:val="2"/>
        </w:numPr>
        <w:spacing w:line="570" w:lineRule="exact"/>
        <w:rPr>
          <w:rFonts w:hint="eastAsia"/>
        </w:rPr>
      </w:pPr>
      <w:r>
        <w:rPr>
          <w:rFonts w:ascii="Arial" w:eastAsia="Arial" w:hAnsi="Arial" w:cs="Arial"/>
          <w:color w:val="000000"/>
        </w:rPr>
        <w:t xml:space="preserve">allow players to choose more than three consecutive similar boxes to score a point </w:t>
      </w:r>
    </w:p>
    <w:p w:rsidR="00E446D7" w:rsidRDefault="00B43185">
      <w:pPr>
        <w:pStyle w:val="LO-Normal"/>
        <w:numPr>
          <w:ilvl w:val="0"/>
          <w:numId w:val="2"/>
        </w:numPr>
        <w:spacing w:line="570" w:lineRule="exact"/>
        <w:rPr>
          <w:rFonts w:hint="eastAsia"/>
        </w:rPr>
      </w:pPr>
      <w:r>
        <w:rPr>
          <w:rFonts w:ascii="Arial" w:eastAsia="Arial" w:hAnsi="Arial" w:cs="Arial"/>
          <w:color w:val="000000"/>
        </w:rPr>
        <w:t>allow player</w:t>
      </w:r>
      <w:r>
        <w:rPr>
          <w:rFonts w:ascii="Arial" w:eastAsia="Arial" w:hAnsi="Arial" w:cs="Arial"/>
          <w:color w:val="000000"/>
        </w:rPr>
        <w:t>s to score a point with boxes that overlap and in several directions</w:t>
      </w:r>
    </w:p>
    <w:p w:rsidR="00E446D7" w:rsidRDefault="00E446D7">
      <w:pPr>
        <w:pStyle w:val="LO-Normal"/>
        <w:spacing w:line="570" w:lineRule="exact"/>
        <w:rPr>
          <w:rFonts w:ascii="Arial" w:eastAsia="Arial" w:hAnsi="Arial" w:cs="Arial"/>
          <w:color w:val="000000"/>
        </w:rPr>
      </w:pPr>
    </w:p>
    <w:p w:rsidR="00E446D7" w:rsidRDefault="00B43185">
      <w:pPr>
        <w:pStyle w:val="Heading1"/>
      </w:pPr>
      <w:r>
        <w:t>How the game works</w:t>
      </w:r>
    </w:p>
    <w:p w:rsidR="00E446D7" w:rsidRDefault="00B43185">
      <w:pPr>
        <w:pStyle w:val="LO-Normal"/>
        <w:spacing w:line="570" w:lineRule="exact"/>
        <w:rPr>
          <w:rFonts w:hint="eastAsia"/>
        </w:rPr>
      </w:pPr>
      <w:r>
        <w:rPr>
          <w:rFonts w:ascii="Arial" w:eastAsia="Arial" w:hAnsi="Arial" w:cs="Arial"/>
          <w:color w:val="000000"/>
        </w:rPr>
        <w:t xml:space="preserve">The game works by first creating a grid of boxes that will be used to play the game. The amount of boxes used </w:t>
      </w:r>
      <w:r>
        <w:rPr>
          <w:rFonts w:ascii="Arial" w:eastAsia="Arial" w:hAnsi="Arial" w:cs="Arial"/>
          <w:color w:val="000000"/>
        </w:rPr>
        <w:t xml:space="preserve">and the number of similar squares to win can be </w:t>
      </w:r>
      <w:r>
        <w:rPr>
          <w:rFonts w:ascii="Arial" w:eastAsia="Arial" w:hAnsi="Arial" w:cs="Arial"/>
          <w:color w:val="000000"/>
        </w:rPr>
        <w:t>defined by the players; if no value is issued by the players then a default</w:t>
      </w:r>
      <w:r w:rsidR="00916660">
        <w:rPr>
          <w:rFonts w:ascii="Arial" w:eastAsia="Arial" w:hAnsi="Arial" w:cs="Arial"/>
          <w:color w:val="000000"/>
        </w:rPr>
        <w:t xml:space="preserve"> value</w:t>
      </w:r>
      <w:r>
        <w:rPr>
          <w:rFonts w:ascii="Arial" w:eastAsia="Arial" w:hAnsi="Arial" w:cs="Arial"/>
          <w:color w:val="000000"/>
        </w:rPr>
        <w:t xml:space="preserve"> is used. After the game starts, a player can select a box as desired, the selected box will then be </w:t>
      </w:r>
      <w:proofErr w:type="spellStart"/>
      <w:r>
        <w:rPr>
          <w:rFonts w:ascii="Arial" w:eastAsia="Arial" w:hAnsi="Arial" w:cs="Arial"/>
          <w:color w:val="000000"/>
        </w:rPr>
        <w:t>coloured</w:t>
      </w:r>
      <w:proofErr w:type="spellEnd"/>
      <w:r>
        <w:rPr>
          <w:rFonts w:ascii="Arial" w:eastAsia="Arial" w:hAnsi="Arial" w:cs="Arial"/>
          <w:color w:val="000000"/>
        </w:rPr>
        <w:t xml:space="preserve"> red or yellow. When the number of consecutive similar squares to win is</w:t>
      </w:r>
      <w:r>
        <w:rPr>
          <w:rFonts w:ascii="Arial" w:eastAsia="Arial" w:hAnsi="Arial" w:cs="Arial"/>
          <w:color w:val="000000"/>
        </w:rPr>
        <w:t xml:space="preserve"> reached a player scores 10 points or dollars. Players can play until there are no more moves.</w:t>
      </w:r>
    </w:p>
    <w:p w:rsidR="00E446D7" w:rsidRDefault="00E446D7">
      <w:pPr>
        <w:pStyle w:val="LO-Normal"/>
        <w:spacing w:line="570" w:lineRule="exact"/>
        <w:rPr>
          <w:rFonts w:ascii="Arial" w:eastAsia="Arial" w:hAnsi="Arial" w:cs="Arial"/>
          <w:color w:val="000000"/>
        </w:rPr>
      </w:pPr>
    </w:p>
    <w:p w:rsidR="00E446D7" w:rsidRDefault="00B43185">
      <w:pPr>
        <w:pStyle w:val="Heading1"/>
      </w:pPr>
      <w:r>
        <w:t>Design of the game system</w:t>
      </w:r>
    </w:p>
    <w:p w:rsidR="00E446D7" w:rsidRPr="00916660" w:rsidRDefault="00B43185">
      <w:pPr>
        <w:pStyle w:val="BodyText"/>
        <w:rPr>
          <w:rFonts w:ascii="Arial" w:hAnsi="Arial" w:cs="Arial"/>
        </w:rPr>
      </w:pPr>
      <w:r w:rsidRPr="00916660">
        <w:rPr>
          <w:rFonts w:ascii="Arial" w:hAnsi="Arial" w:cs="Arial"/>
        </w:rPr>
        <w:t xml:space="preserve">The game works by taking whatever square is clicked and checking </w:t>
      </w:r>
      <w:r w:rsidRPr="00916660">
        <w:rPr>
          <w:rFonts w:ascii="Arial" w:hAnsi="Arial" w:cs="Arial"/>
        </w:rPr>
        <w:t>different directions for consecutive similar squares:</w:t>
      </w:r>
    </w:p>
    <w:p w:rsidR="00E446D7" w:rsidRPr="00916660" w:rsidRDefault="00B43185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 xml:space="preserve">left to </w:t>
      </w:r>
      <w:r w:rsidRPr="00916660">
        <w:rPr>
          <w:rFonts w:ascii="Arial" w:hAnsi="Arial" w:cs="Arial"/>
        </w:rPr>
        <w:t>right</w:t>
      </w:r>
    </w:p>
    <w:p w:rsidR="00E446D7" w:rsidRPr="00916660" w:rsidRDefault="00B43185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>up and down</w:t>
      </w:r>
    </w:p>
    <w:p w:rsidR="00E446D7" w:rsidRPr="00916660" w:rsidRDefault="00B43185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>diagonally left and diagonally right</w:t>
      </w:r>
    </w:p>
    <w:p w:rsidR="00E446D7" w:rsidRPr="00916660" w:rsidRDefault="00B43185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lastRenderedPageBreak/>
        <w:t>diagonally right and diagonally left</w:t>
      </w:r>
    </w:p>
    <w:p w:rsidR="00E446D7" w:rsidRPr="00916660" w:rsidRDefault="00B43185">
      <w:pPr>
        <w:pStyle w:val="BodyText"/>
        <w:rPr>
          <w:rFonts w:ascii="Arial" w:hAnsi="Arial" w:cs="Arial"/>
        </w:rPr>
      </w:pPr>
      <w:r w:rsidRPr="00916660">
        <w:rPr>
          <w:rFonts w:ascii="Arial" w:hAnsi="Arial" w:cs="Arial"/>
        </w:rPr>
        <w:t>After each direction is checked, another check is made to see if after checking</w:t>
      </w:r>
      <w:r w:rsidR="00916660">
        <w:rPr>
          <w:rFonts w:ascii="Arial" w:hAnsi="Arial" w:cs="Arial"/>
        </w:rPr>
        <w:t>,</w:t>
      </w:r>
      <w:r w:rsidRPr="00916660">
        <w:rPr>
          <w:rFonts w:ascii="Arial" w:hAnsi="Arial" w:cs="Arial"/>
        </w:rPr>
        <w:t xml:space="preserve"> a winning combination was found.</w:t>
      </w:r>
    </w:p>
    <w:p w:rsidR="00E446D7" w:rsidRDefault="00E446D7">
      <w:pPr>
        <w:pStyle w:val="BodyText"/>
        <w:rPr>
          <w:rFonts w:hint="eastAsia"/>
        </w:rPr>
      </w:pPr>
    </w:p>
    <w:p w:rsidR="00E446D7" w:rsidRDefault="00B43185">
      <w:pPr>
        <w:pStyle w:val="Heading1"/>
      </w:pPr>
      <w:r>
        <w:t>Challenges faced</w:t>
      </w:r>
    </w:p>
    <w:p w:rsidR="00E446D7" w:rsidRPr="00916660" w:rsidRDefault="00B43185">
      <w:pPr>
        <w:pStyle w:val="BodyText"/>
        <w:rPr>
          <w:rFonts w:ascii="Arial" w:hAnsi="Arial" w:cs="Arial"/>
        </w:rPr>
      </w:pPr>
      <w:r w:rsidRPr="00916660">
        <w:rPr>
          <w:rFonts w:ascii="Arial" w:hAnsi="Arial" w:cs="Arial"/>
        </w:rPr>
        <w:t>While developing this game, we fa</w:t>
      </w:r>
      <w:r w:rsidRPr="00916660">
        <w:rPr>
          <w:rFonts w:ascii="Arial" w:hAnsi="Arial" w:cs="Arial"/>
        </w:rPr>
        <w:t>ced several challenges listed below:</w:t>
      </w:r>
    </w:p>
    <w:p w:rsidR="00E446D7" w:rsidRPr="00916660" w:rsidRDefault="00916660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>Creating</w:t>
      </w:r>
      <w:r w:rsidR="00B43185" w:rsidRPr="00916660">
        <w:rPr>
          <w:rFonts w:ascii="Arial" w:hAnsi="Arial" w:cs="Arial"/>
        </w:rPr>
        <w:t xml:space="preserve"> an algorithm to find a winning combination proved to be difficult based on the strategy we decided to employ</w:t>
      </w:r>
      <w:r w:rsidR="00B43185" w:rsidRPr="00916660">
        <w:rPr>
          <w:rFonts w:ascii="Arial" w:hAnsi="Arial" w:cs="Arial"/>
        </w:rPr>
        <w:t>.</w:t>
      </w:r>
    </w:p>
    <w:p w:rsidR="00E446D7" w:rsidRPr="00916660" w:rsidRDefault="00B43185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>Implementing the algorithm was also difficult as we had to research and discover</w:t>
      </w:r>
      <w:r w:rsidRPr="00916660">
        <w:rPr>
          <w:rFonts w:ascii="Arial" w:hAnsi="Arial" w:cs="Arial"/>
        </w:rPr>
        <w:t xml:space="preserve"> several features</w:t>
      </w:r>
      <w:r w:rsidRPr="00916660">
        <w:rPr>
          <w:rFonts w:ascii="Arial" w:hAnsi="Arial" w:cs="Arial"/>
        </w:rPr>
        <w:t xml:space="preserve"> of </w:t>
      </w:r>
      <w:proofErr w:type="spellStart"/>
      <w:r w:rsidRPr="00916660">
        <w:rPr>
          <w:rFonts w:ascii="Arial" w:hAnsi="Arial" w:cs="Arial"/>
        </w:rPr>
        <w:t>javascript</w:t>
      </w:r>
      <w:proofErr w:type="spellEnd"/>
      <w:r w:rsidRPr="00916660">
        <w:rPr>
          <w:rFonts w:ascii="Arial" w:hAnsi="Arial" w:cs="Arial"/>
        </w:rPr>
        <w:t xml:space="preserve">, HTML Document Object Model and Cascading Style Sheets. </w:t>
      </w:r>
    </w:p>
    <w:p w:rsidR="00E446D7" w:rsidRPr="00916660" w:rsidRDefault="00B43185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 xml:space="preserve">Time limitations – the </w:t>
      </w:r>
      <w:proofErr w:type="spellStart"/>
      <w:proofErr w:type="gramStart"/>
      <w:r w:rsidRPr="00916660">
        <w:rPr>
          <w:rFonts w:ascii="Arial" w:hAnsi="Arial" w:cs="Arial"/>
        </w:rPr>
        <w:t>easter</w:t>
      </w:r>
      <w:proofErr w:type="spellEnd"/>
      <w:proofErr w:type="gramEnd"/>
      <w:r w:rsidRPr="00916660">
        <w:rPr>
          <w:rFonts w:ascii="Arial" w:hAnsi="Arial" w:cs="Arial"/>
        </w:rPr>
        <w:t xml:space="preserve"> holidays proved very beneficial in developing this game.</w:t>
      </w:r>
    </w:p>
    <w:p w:rsidR="00E446D7" w:rsidRPr="00916660" w:rsidRDefault="00B43185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 xml:space="preserve">Not using software testing techniques on our algorithm before adding it to the project proved to </w:t>
      </w:r>
      <w:r w:rsidRPr="00916660">
        <w:rPr>
          <w:rFonts w:ascii="Arial" w:hAnsi="Arial" w:cs="Arial"/>
        </w:rPr>
        <w:t>be the most disastrous part of our development process.</w:t>
      </w:r>
    </w:p>
    <w:p w:rsidR="00E446D7" w:rsidRPr="00916660" w:rsidRDefault="00B43185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>Beginning the development without a well thought out plan regarding what each function should and should not do also proved disastrous.</w:t>
      </w:r>
    </w:p>
    <w:p w:rsidR="00E446D7" w:rsidRPr="00916660" w:rsidRDefault="00B43185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>Creating functions that ended up doing more than one thi</w:t>
      </w:r>
      <w:r>
        <w:rPr>
          <w:rFonts w:ascii="Arial" w:hAnsi="Arial" w:cs="Arial"/>
        </w:rPr>
        <w:t>ng</w:t>
      </w:r>
      <w:bookmarkStart w:id="0" w:name="_GoBack"/>
      <w:bookmarkEnd w:id="0"/>
      <w:r w:rsidRPr="00916660">
        <w:rPr>
          <w:rFonts w:ascii="Arial" w:hAnsi="Arial" w:cs="Arial"/>
        </w:rPr>
        <w:t xml:space="preserve"> was al</w:t>
      </w:r>
      <w:r w:rsidRPr="00916660">
        <w:rPr>
          <w:rFonts w:ascii="Arial" w:hAnsi="Arial" w:cs="Arial"/>
        </w:rPr>
        <w:t>so a bad idea.</w:t>
      </w:r>
    </w:p>
    <w:p w:rsidR="00E446D7" w:rsidRPr="00916660" w:rsidRDefault="00B43185">
      <w:pPr>
        <w:pStyle w:val="BodyText"/>
        <w:numPr>
          <w:ilvl w:val="0"/>
          <w:numId w:val="3"/>
        </w:numPr>
        <w:rPr>
          <w:rFonts w:ascii="Arial" w:hAnsi="Arial" w:cs="Arial"/>
        </w:rPr>
      </w:pPr>
      <w:r w:rsidRPr="00916660">
        <w:rPr>
          <w:rFonts w:ascii="Arial" w:hAnsi="Arial" w:cs="Arial"/>
        </w:rPr>
        <w:t>Not recognizing that repeated code would work better in a function</w:t>
      </w:r>
    </w:p>
    <w:p w:rsidR="00E446D7" w:rsidRPr="00916660" w:rsidRDefault="00B43185">
      <w:pPr>
        <w:pStyle w:val="BodyText"/>
        <w:rPr>
          <w:rFonts w:ascii="Arial" w:hAnsi="Arial" w:cs="Arial"/>
        </w:rPr>
      </w:pPr>
      <w:r w:rsidRPr="00916660">
        <w:rPr>
          <w:rFonts w:ascii="Arial" w:hAnsi="Arial" w:cs="Arial"/>
        </w:rPr>
        <w:t>We believe that our game performs well and within the scope that we had envisioned. We also believe that our functions, once sharpened could be used to traverse any 2 dimensi</w:t>
      </w:r>
      <w:r w:rsidRPr="00916660">
        <w:rPr>
          <w:rFonts w:ascii="Arial" w:hAnsi="Arial" w:cs="Arial"/>
        </w:rPr>
        <w:t>onal grid thrown at it.</w:t>
      </w:r>
    </w:p>
    <w:sectPr w:rsidR="00E446D7" w:rsidRPr="00916660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E53B1"/>
    <w:multiLevelType w:val="multilevel"/>
    <w:tmpl w:val="000E846C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EC7E29"/>
    <w:multiLevelType w:val="multilevel"/>
    <w:tmpl w:val="96C0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7247365"/>
    <w:multiLevelType w:val="multilevel"/>
    <w:tmpl w:val="4EEC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F20304A"/>
    <w:multiLevelType w:val="multilevel"/>
    <w:tmpl w:val="98EE775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E446D7"/>
    <w:rsid w:val="00300482"/>
    <w:rsid w:val="00916660"/>
    <w:rsid w:val="00B43185"/>
    <w:rsid w:val="00E4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C44FA-AD0D-48C4-9DEE-36559531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422</Words>
  <Characters>2411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Kadeen Allison</cp:lastModifiedBy>
  <cp:revision>5</cp:revision>
  <dcterms:created xsi:type="dcterms:W3CDTF">2017-04-30T18:58:00Z</dcterms:created>
  <dcterms:modified xsi:type="dcterms:W3CDTF">2017-05-02T19:19:00Z</dcterms:modified>
  <dc:language>en-US</dc:language>
</cp:coreProperties>
</file>